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2C" w:rsidRPr="005B432C" w:rsidRDefault="005B432C" w:rsidP="005B432C">
      <w:pPr>
        <w:jc w:val="center"/>
        <w:rPr>
          <w:sz w:val="44"/>
          <w:szCs w:val="44"/>
          <w:u w:val="single"/>
        </w:rPr>
      </w:pPr>
      <w:r w:rsidRPr="005B432C">
        <w:rPr>
          <w:sz w:val="44"/>
          <w:szCs w:val="44"/>
          <w:u w:val="single"/>
        </w:rPr>
        <w:t>MOD 7</w:t>
      </w:r>
      <w:r>
        <w:rPr>
          <w:sz w:val="44"/>
          <w:szCs w:val="44"/>
          <w:u w:val="single"/>
        </w:rPr>
        <w:t>:</w:t>
      </w:r>
      <w:r w:rsidRPr="005B432C">
        <w:rPr>
          <w:sz w:val="44"/>
          <w:szCs w:val="44"/>
          <w:u w:val="single"/>
        </w:rPr>
        <w:t xml:space="preserve"> The Brain</w:t>
      </w:r>
    </w:p>
    <w:p w:rsidR="00ED0BA4" w:rsidRPr="00033290" w:rsidRDefault="00033290">
      <w:pPr>
        <w:rPr>
          <w:sz w:val="44"/>
          <w:szCs w:val="44"/>
        </w:rPr>
      </w:pPr>
      <w:r w:rsidRPr="00033290">
        <w:rPr>
          <w:sz w:val="44"/>
          <w:szCs w:val="44"/>
        </w:rPr>
        <w:t>Identify what each of the following brain parts does and how it is involved while playing poker: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Medulla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Reticular formation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Thalamus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Cerebral cortex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Corpus callosum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Frontal lobe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Parietal lobe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Occipital lobe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Temporal lobe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 xml:space="preserve">Motor cortex </w:t>
      </w:r>
    </w:p>
    <w:p w:rsidR="00033290" w:rsidRPr="00033290" w:rsidRDefault="00033290" w:rsidP="00033290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Somatosensory cortex</w:t>
      </w:r>
    </w:p>
    <w:sectPr w:rsidR="00033290" w:rsidRPr="00033290" w:rsidSect="00914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F2BEC"/>
    <w:multiLevelType w:val="hybridMultilevel"/>
    <w:tmpl w:val="80DE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33290"/>
    <w:rsid w:val="00033290"/>
    <w:rsid w:val="00186D2C"/>
    <w:rsid w:val="00525380"/>
    <w:rsid w:val="005B432C"/>
    <w:rsid w:val="006922D9"/>
    <w:rsid w:val="0091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2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2009-03-11T16:56:00Z</dcterms:created>
  <dcterms:modified xsi:type="dcterms:W3CDTF">2009-03-11T17:45:00Z</dcterms:modified>
</cp:coreProperties>
</file>